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BC5" w:rsidRPr="00C80BC5" w:rsidRDefault="00C80BC5" w:rsidP="00C80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BC5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C80BC5">
        <w:rPr>
          <w:rFonts w:ascii="Times New Roman" w:hAnsi="Times New Roman" w:cs="Times New Roman"/>
          <w:b/>
          <w:sz w:val="28"/>
          <w:szCs w:val="28"/>
        </w:rPr>
        <w:t>афедр</w:t>
      </w:r>
      <w:r w:rsidRPr="00C80BC5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C80BC5">
        <w:rPr>
          <w:rFonts w:ascii="Times New Roman" w:hAnsi="Times New Roman" w:cs="Times New Roman"/>
          <w:b/>
          <w:sz w:val="28"/>
          <w:szCs w:val="28"/>
        </w:rPr>
        <w:t xml:space="preserve"> физической электроники и нанотехнологий</w:t>
      </w:r>
    </w:p>
    <w:p w:rsidR="00C80BC5" w:rsidRDefault="00C80BC5" w:rsidP="00C80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Тематика курсовых работ</w:t>
      </w:r>
    </w:p>
    <w:p w:rsidR="00C80BC5" w:rsidRDefault="00C80BC5" w:rsidP="00653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6139"/>
        <w:gridCol w:w="3210"/>
      </w:tblGrid>
      <w:tr w:rsidR="00A34AE2" w:rsidTr="00A34AE2">
        <w:tc>
          <w:tcPr>
            <w:tcW w:w="710" w:type="dxa"/>
            <w:vAlign w:val="center"/>
          </w:tcPr>
          <w:p w:rsidR="00A34AE2" w:rsidRDefault="00A34AE2" w:rsidP="00A34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139" w:type="dxa"/>
            <w:vAlign w:val="center"/>
          </w:tcPr>
          <w:p w:rsidR="00A34AE2" w:rsidRDefault="00A34AE2" w:rsidP="00A34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3210" w:type="dxa"/>
            <w:vAlign w:val="center"/>
          </w:tcPr>
          <w:p w:rsidR="00A34AE2" w:rsidRDefault="00A34AE2" w:rsidP="00A34AE2">
            <w:pPr>
              <w:tabs>
                <w:tab w:val="right" w:pos="29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Руководитель</w:t>
            </w:r>
          </w:p>
        </w:tc>
      </w:tr>
      <w:tr w:rsidR="00A34AE2" w:rsidTr="00A34AE2">
        <w:tc>
          <w:tcPr>
            <w:tcW w:w="710" w:type="dxa"/>
          </w:tcPr>
          <w:p w:rsidR="00A34AE2" w:rsidRPr="00A34AE2" w:rsidRDefault="00A34AE2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4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139" w:type="dxa"/>
          </w:tcPr>
          <w:p w:rsidR="00A34AE2" w:rsidRPr="00A34AE2" w:rsidRDefault="00A34AE2" w:rsidP="006532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34A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Оптические свойства слоев кремния с </w:t>
            </w:r>
            <w:proofErr w:type="spellStart"/>
            <w:r w:rsidRPr="00A34A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нанокристаллами</w:t>
            </w:r>
            <w:proofErr w:type="spellEnd"/>
            <w:r w:rsidRPr="00A34A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A34A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InAs</w:t>
            </w:r>
            <w:proofErr w:type="spellEnd"/>
            <w:r w:rsidRPr="00A34A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, сформированными ионной имплантацией с последующим импульсным лазерным отжигом</w:t>
            </w:r>
          </w:p>
        </w:tc>
        <w:tc>
          <w:tcPr>
            <w:tcW w:w="3210" w:type="dxa"/>
          </w:tcPr>
          <w:p w:rsidR="00A34AE2" w:rsidRPr="00A34AE2" w:rsidRDefault="00A34AE2" w:rsidP="00A3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AE2">
              <w:rPr>
                <w:rFonts w:ascii="Times New Roman" w:hAnsi="Times New Roman" w:cs="Times New Roman"/>
                <w:sz w:val="28"/>
                <w:szCs w:val="28"/>
              </w:rPr>
              <w:t>Комаров Фадей Фадеевич</w:t>
            </w:r>
          </w:p>
        </w:tc>
      </w:tr>
      <w:tr w:rsidR="00A34AE2" w:rsidTr="00A34AE2">
        <w:tc>
          <w:tcPr>
            <w:tcW w:w="710" w:type="dxa"/>
          </w:tcPr>
          <w:p w:rsidR="00A34AE2" w:rsidRPr="00A34AE2" w:rsidRDefault="00A34AE2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4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139" w:type="dxa"/>
          </w:tcPr>
          <w:p w:rsidR="00A34AE2" w:rsidRPr="00A34AE2" w:rsidRDefault="00A34AE2" w:rsidP="006532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34A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Оптические свойства слоев кремния с </w:t>
            </w:r>
            <w:proofErr w:type="spellStart"/>
            <w:r w:rsidRPr="00A34A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нанокристаллами</w:t>
            </w:r>
            <w:proofErr w:type="spellEnd"/>
            <w:r w:rsidRPr="00A34A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A34A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InAs</w:t>
            </w:r>
            <w:proofErr w:type="spellEnd"/>
            <w:r w:rsidRPr="00A34A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, сформированными ионной имплантацией с последующим импульсным электронным отжигом</w:t>
            </w:r>
          </w:p>
        </w:tc>
        <w:tc>
          <w:tcPr>
            <w:tcW w:w="3210" w:type="dxa"/>
          </w:tcPr>
          <w:p w:rsidR="00A34AE2" w:rsidRPr="00A34AE2" w:rsidRDefault="00A34AE2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4AE2">
              <w:rPr>
                <w:rFonts w:ascii="Times New Roman" w:hAnsi="Times New Roman" w:cs="Times New Roman"/>
                <w:sz w:val="28"/>
                <w:szCs w:val="28"/>
              </w:rPr>
              <w:t>Комаров Фадей Фадеевич</w:t>
            </w:r>
          </w:p>
        </w:tc>
      </w:tr>
      <w:tr w:rsidR="00A34AE2" w:rsidTr="00A34AE2">
        <w:tc>
          <w:tcPr>
            <w:tcW w:w="710" w:type="dxa"/>
          </w:tcPr>
          <w:p w:rsidR="00A34AE2" w:rsidRPr="00A34AE2" w:rsidRDefault="00A34AE2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4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139" w:type="dxa"/>
          </w:tcPr>
          <w:p w:rsidR="00A34AE2" w:rsidRPr="00A34AE2" w:rsidRDefault="00A34AE2" w:rsidP="006532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34A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Формирование антиотражающих покрытий воздействием кислородной плазмы на полимерные композиты с углеродными наполнителями</w:t>
            </w:r>
          </w:p>
        </w:tc>
        <w:tc>
          <w:tcPr>
            <w:tcW w:w="3210" w:type="dxa"/>
          </w:tcPr>
          <w:p w:rsidR="00A34AE2" w:rsidRPr="00A34AE2" w:rsidRDefault="00A34AE2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4AE2">
              <w:rPr>
                <w:rFonts w:ascii="Times New Roman" w:hAnsi="Times New Roman" w:cs="Times New Roman"/>
                <w:sz w:val="28"/>
                <w:szCs w:val="28"/>
              </w:rPr>
              <w:t>Комаров Фадей Фадеевич</w:t>
            </w:r>
          </w:p>
        </w:tc>
      </w:tr>
      <w:tr w:rsidR="00A34AE2" w:rsidTr="00A34AE2">
        <w:tc>
          <w:tcPr>
            <w:tcW w:w="710" w:type="dxa"/>
          </w:tcPr>
          <w:p w:rsidR="00A34AE2" w:rsidRPr="00A34AE2" w:rsidRDefault="00A34AE2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4A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139" w:type="dxa"/>
          </w:tcPr>
          <w:p w:rsidR="00A34AE2" w:rsidRPr="00A34AE2" w:rsidRDefault="00A34AE2" w:rsidP="006532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34A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Композитные покрытия на основе полимеров с углеродными наноматериалами для систем защиты от СВЧ излучения</w:t>
            </w:r>
          </w:p>
        </w:tc>
        <w:tc>
          <w:tcPr>
            <w:tcW w:w="3210" w:type="dxa"/>
          </w:tcPr>
          <w:p w:rsidR="00A34AE2" w:rsidRPr="00A34AE2" w:rsidRDefault="00A34AE2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4AE2">
              <w:rPr>
                <w:rFonts w:ascii="Times New Roman" w:hAnsi="Times New Roman" w:cs="Times New Roman"/>
                <w:sz w:val="28"/>
                <w:szCs w:val="28"/>
              </w:rPr>
              <w:t>Комаров Фадей Фадеевич</w:t>
            </w:r>
          </w:p>
        </w:tc>
      </w:tr>
      <w:tr w:rsidR="00A34AE2" w:rsidTr="00A34AE2">
        <w:tc>
          <w:tcPr>
            <w:tcW w:w="710" w:type="dxa"/>
          </w:tcPr>
          <w:p w:rsidR="00A34AE2" w:rsidRPr="00A34AE2" w:rsidRDefault="00A34AE2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139" w:type="dxa"/>
          </w:tcPr>
          <w:p w:rsidR="00A34AE2" w:rsidRPr="00A34AE2" w:rsidRDefault="00A34AE2" w:rsidP="006532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864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Выращивание слоев </w:t>
            </w:r>
            <w:proofErr w:type="spellStart"/>
            <w:r w:rsidRPr="009864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SiC</w:t>
            </w:r>
            <w:proofErr w:type="spellEnd"/>
            <w:r w:rsidRPr="009864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 на кремнии</w:t>
            </w:r>
          </w:p>
        </w:tc>
        <w:tc>
          <w:tcPr>
            <w:tcW w:w="3210" w:type="dxa"/>
          </w:tcPr>
          <w:p w:rsidR="00A34AE2" w:rsidRPr="00A34AE2" w:rsidRDefault="00A34AE2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AE2">
              <w:rPr>
                <w:rFonts w:ascii="Times New Roman" w:hAnsi="Times New Roman" w:cs="Times New Roman"/>
                <w:sz w:val="28"/>
                <w:szCs w:val="28"/>
              </w:rPr>
              <w:t>Гайдук Пётр Иванович</w:t>
            </w:r>
          </w:p>
        </w:tc>
      </w:tr>
      <w:tr w:rsidR="00A34AE2" w:rsidTr="00A34AE2">
        <w:tc>
          <w:tcPr>
            <w:tcW w:w="710" w:type="dxa"/>
          </w:tcPr>
          <w:p w:rsidR="00A34AE2" w:rsidRPr="00A34AE2" w:rsidRDefault="00A34AE2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139" w:type="dxa"/>
          </w:tcPr>
          <w:p w:rsidR="00A34AE2" w:rsidRPr="00A34AE2" w:rsidRDefault="00A34AE2" w:rsidP="006532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864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Формирование контактов к слоям </w:t>
            </w:r>
            <w:proofErr w:type="spellStart"/>
            <w:r w:rsidRPr="009864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SiC</w:t>
            </w:r>
            <w:proofErr w:type="spellEnd"/>
            <w:r w:rsidRPr="009864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, выращенным на кремнии </w:t>
            </w:r>
          </w:p>
        </w:tc>
        <w:tc>
          <w:tcPr>
            <w:tcW w:w="3210" w:type="dxa"/>
          </w:tcPr>
          <w:p w:rsidR="00A34AE2" w:rsidRPr="00A34AE2" w:rsidRDefault="00A34AE2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4AE2">
              <w:rPr>
                <w:rFonts w:ascii="Times New Roman" w:hAnsi="Times New Roman" w:cs="Times New Roman"/>
                <w:sz w:val="28"/>
                <w:szCs w:val="28"/>
              </w:rPr>
              <w:t>Гайдук Пётр Иванович</w:t>
            </w:r>
          </w:p>
        </w:tc>
      </w:tr>
      <w:tr w:rsidR="00A34AE2" w:rsidTr="00A34AE2">
        <w:tc>
          <w:tcPr>
            <w:tcW w:w="710" w:type="dxa"/>
          </w:tcPr>
          <w:p w:rsidR="00A34AE2" w:rsidRPr="00A34AE2" w:rsidRDefault="00A34AE2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139" w:type="dxa"/>
          </w:tcPr>
          <w:p w:rsidR="00A34AE2" w:rsidRPr="00A34AE2" w:rsidRDefault="00A34AE2" w:rsidP="00A34A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864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Моделирование локализованных плазмонов в структурах с островками </w:t>
            </w:r>
            <w:proofErr w:type="spellStart"/>
            <w:r w:rsidRPr="009864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NiCr</w:t>
            </w:r>
            <w:proofErr w:type="spellEnd"/>
          </w:p>
        </w:tc>
        <w:tc>
          <w:tcPr>
            <w:tcW w:w="3210" w:type="dxa"/>
          </w:tcPr>
          <w:p w:rsidR="00A34AE2" w:rsidRPr="00A34AE2" w:rsidRDefault="00A34AE2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4AE2">
              <w:rPr>
                <w:rFonts w:ascii="Times New Roman" w:hAnsi="Times New Roman" w:cs="Times New Roman"/>
                <w:sz w:val="28"/>
                <w:szCs w:val="28"/>
              </w:rPr>
              <w:t>Гайдук Пётр Иванович</w:t>
            </w:r>
          </w:p>
        </w:tc>
      </w:tr>
      <w:tr w:rsidR="00A34AE2" w:rsidTr="00A34AE2">
        <w:tc>
          <w:tcPr>
            <w:tcW w:w="710" w:type="dxa"/>
          </w:tcPr>
          <w:p w:rsidR="00A34AE2" w:rsidRDefault="00A34AE2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139" w:type="dxa"/>
          </w:tcPr>
          <w:p w:rsidR="00A34AE2" w:rsidRPr="009864E7" w:rsidRDefault="00A34AE2" w:rsidP="00A34A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9864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Исследование нестабильности границы раздела при выращивании кристаллов</w:t>
            </w:r>
          </w:p>
        </w:tc>
        <w:tc>
          <w:tcPr>
            <w:tcW w:w="3210" w:type="dxa"/>
          </w:tcPr>
          <w:p w:rsidR="00A34AE2" w:rsidRPr="00A34AE2" w:rsidRDefault="00A34AE2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AE2">
              <w:rPr>
                <w:rFonts w:ascii="Times New Roman" w:hAnsi="Times New Roman" w:cs="Times New Roman"/>
                <w:sz w:val="28"/>
                <w:szCs w:val="28"/>
              </w:rPr>
              <w:t>Гайдук Пётр Иванович</w:t>
            </w:r>
          </w:p>
        </w:tc>
      </w:tr>
      <w:tr w:rsidR="00A34AE2" w:rsidTr="00A34AE2">
        <w:tc>
          <w:tcPr>
            <w:tcW w:w="710" w:type="dxa"/>
          </w:tcPr>
          <w:p w:rsidR="00A34AE2" w:rsidRPr="00A34AE2" w:rsidRDefault="00A34AE2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6139" w:type="dxa"/>
          </w:tcPr>
          <w:p w:rsidR="00A34AE2" w:rsidRPr="00A34AE2" w:rsidRDefault="00A34AE2" w:rsidP="006532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864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Солнечные элементы на основе </w:t>
            </w:r>
            <w:proofErr w:type="spellStart"/>
            <w:r w:rsidRPr="009864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нанокристаллических</w:t>
            </w:r>
            <w:proofErr w:type="spellEnd"/>
            <w:r w:rsidRPr="009864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структур</w:t>
            </w:r>
          </w:p>
        </w:tc>
        <w:tc>
          <w:tcPr>
            <w:tcW w:w="3210" w:type="dxa"/>
          </w:tcPr>
          <w:p w:rsidR="00A34AE2" w:rsidRPr="00A34AE2" w:rsidRDefault="00A34AE2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4AE2">
              <w:rPr>
                <w:rFonts w:ascii="Times New Roman" w:hAnsi="Times New Roman" w:cs="Times New Roman"/>
                <w:sz w:val="28"/>
                <w:szCs w:val="28"/>
              </w:rPr>
              <w:t>Гайдук Пётр Иванович</w:t>
            </w:r>
          </w:p>
        </w:tc>
      </w:tr>
      <w:tr w:rsidR="00A34AE2" w:rsidTr="00A34AE2">
        <w:tc>
          <w:tcPr>
            <w:tcW w:w="710" w:type="dxa"/>
          </w:tcPr>
          <w:p w:rsidR="00A34AE2" w:rsidRPr="00A34AE2" w:rsidRDefault="00A34AE2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6139" w:type="dxa"/>
          </w:tcPr>
          <w:p w:rsidR="00A34AE2" w:rsidRPr="00A34AE2" w:rsidRDefault="00A34AE2" w:rsidP="006532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9864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Формирование тонкопленочных батарей в твердотельном исполнении </w:t>
            </w:r>
          </w:p>
        </w:tc>
        <w:tc>
          <w:tcPr>
            <w:tcW w:w="3210" w:type="dxa"/>
          </w:tcPr>
          <w:p w:rsidR="00A34AE2" w:rsidRPr="00A34AE2" w:rsidRDefault="00A34AE2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4AE2">
              <w:rPr>
                <w:rFonts w:ascii="Times New Roman" w:hAnsi="Times New Roman" w:cs="Times New Roman"/>
                <w:sz w:val="28"/>
                <w:szCs w:val="28"/>
              </w:rPr>
              <w:t>Гайдук Пётр Иванович</w:t>
            </w:r>
          </w:p>
        </w:tc>
      </w:tr>
      <w:tr w:rsidR="00A34AE2" w:rsidTr="00A34AE2">
        <w:tc>
          <w:tcPr>
            <w:tcW w:w="710" w:type="dxa"/>
          </w:tcPr>
          <w:p w:rsidR="00A34AE2" w:rsidRPr="00A34AE2" w:rsidRDefault="00A34AE2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6139" w:type="dxa"/>
          </w:tcPr>
          <w:p w:rsidR="00A34AE2" w:rsidRPr="00A34AE2" w:rsidRDefault="00A34AE2" w:rsidP="006532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864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Формирование и исследование наночастиц SnO</w:t>
            </w:r>
            <w:r w:rsidRPr="009864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vertAlign w:val="subscript"/>
                <w:lang w:val="ru-RU" w:eastAsia="ru-RU"/>
              </w:rPr>
              <w:t>2</w:t>
            </w:r>
            <w:r w:rsidRPr="009864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, легированных серебром</w:t>
            </w:r>
          </w:p>
        </w:tc>
        <w:tc>
          <w:tcPr>
            <w:tcW w:w="3210" w:type="dxa"/>
          </w:tcPr>
          <w:p w:rsidR="00A34AE2" w:rsidRPr="00A34AE2" w:rsidRDefault="00A34AE2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4AE2">
              <w:rPr>
                <w:rFonts w:ascii="Times New Roman" w:hAnsi="Times New Roman" w:cs="Times New Roman"/>
                <w:sz w:val="28"/>
                <w:szCs w:val="28"/>
              </w:rPr>
              <w:t>Гайдук Пётр Иванович</w:t>
            </w:r>
          </w:p>
        </w:tc>
      </w:tr>
      <w:tr w:rsidR="00A34AE2" w:rsidTr="00A34AE2">
        <w:tc>
          <w:tcPr>
            <w:tcW w:w="710" w:type="dxa"/>
          </w:tcPr>
          <w:p w:rsidR="00A34AE2" w:rsidRPr="00A34AE2" w:rsidRDefault="00A34AE2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6139" w:type="dxa"/>
          </w:tcPr>
          <w:p w:rsidR="00A34AE2" w:rsidRPr="00A34AE2" w:rsidRDefault="00A34AE2" w:rsidP="006532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864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Методы и программное обеспечение расчета оптических констант полупроводниковых и диэлектрических материалов</w:t>
            </w:r>
          </w:p>
        </w:tc>
        <w:tc>
          <w:tcPr>
            <w:tcW w:w="3210" w:type="dxa"/>
          </w:tcPr>
          <w:p w:rsidR="00A34AE2" w:rsidRPr="00A34AE2" w:rsidRDefault="00A34AE2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AE2">
              <w:rPr>
                <w:rFonts w:ascii="Times New Roman" w:hAnsi="Times New Roman" w:cs="Times New Roman"/>
                <w:sz w:val="28"/>
                <w:szCs w:val="28"/>
              </w:rPr>
              <w:t>Леонтьев Александр Викторович</w:t>
            </w:r>
          </w:p>
        </w:tc>
      </w:tr>
      <w:tr w:rsidR="00A34AE2" w:rsidTr="00A34AE2">
        <w:tc>
          <w:tcPr>
            <w:tcW w:w="710" w:type="dxa"/>
          </w:tcPr>
          <w:p w:rsidR="00A34AE2" w:rsidRPr="00A34AE2" w:rsidRDefault="00A34AE2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6139" w:type="dxa"/>
          </w:tcPr>
          <w:p w:rsidR="00A34AE2" w:rsidRPr="00A34AE2" w:rsidRDefault="00A34AE2" w:rsidP="006532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864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Онлайн-калькуляторы для расчета параметров термометров сопротивления</w:t>
            </w:r>
          </w:p>
        </w:tc>
        <w:tc>
          <w:tcPr>
            <w:tcW w:w="3210" w:type="dxa"/>
          </w:tcPr>
          <w:p w:rsidR="00A34AE2" w:rsidRPr="00A34AE2" w:rsidRDefault="00A34AE2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4AE2">
              <w:rPr>
                <w:rFonts w:ascii="Times New Roman" w:hAnsi="Times New Roman" w:cs="Times New Roman"/>
                <w:sz w:val="28"/>
                <w:szCs w:val="28"/>
              </w:rPr>
              <w:t>Леонтьев Александр Викторович</w:t>
            </w:r>
          </w:p>
        </w:tc>
      </w:tr>
      <w:tr w:rsidR="00A34AE2" w:rsidTr="00A34AE2">
        <w:tc>
          <w:tcPr>
            <w:tcW w:w="710" w:type="dxa"/>
          </w:tcPr>
          <w:p w:rsidR="00A34AE2" w:rsidRPr="00A34AE2" w:rsidRDefault="00A34AE2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6139" w:type="dxa"/>
          </w:tcPr>
          <w:p w:rsidR="00A34AE2" w:rsidRPr="00A34AE2" w:rsidRDefault="00A34AE2" w:rsidP="006532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864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Онлайн-калькуляторы для расчета выходных характеристик термопар</w:t>
            </w:r>
          </w:p>
        </w:tc>
        <w:tc>
          <w:tcPr>
            <w:tcW w:w="3210" w:type="dxa"/>
          </w:tcPr>
          <w:p w:rsidR="00A34AE2" w:rsidRPr="00A34AE2" w:rsidRDefault="00A34AE2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4AE2">
              <w:rPr>
                <w:rFonts w:ascii="Times New Roman" w:hAnsi="Times New Roman" w:cs="Times New Roman"/>
                <w:sz w:val="28"/>
                <w:szCs w:val="28"/>
              </w:rPr>
              <w:t>Леонтьев Александр Викторович</w:t>
            </w:r>
          </w:p>
        </w:tc>
      </w:tr>
      <w:tr w:rsidR="00A34AE2" w:rsidTr="00A34AE2">
        <w:tc>
          <w:tcPr>
            <w:tcW w:w="710" w:type="dxa"/>
          </w:tcPr>
          <w:p w:rsidR="00A34AE2" w:rsidRPr="00A34AE2" w:rsidRDefault="00A34AE2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6139" w:type="dxa"/>
          </w:tcPr>
          <w:p w:rsidR="00A34AE2" w:rsidRPr="00A34AE2" w:rsidRDefault="00A34AE2" w:rsidP="006532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864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Моделирование рассеяния электронов на фононах в элементах </w:t>
            </w:r>
            <w:proofErr w:type="spellStart"/>
            <w:r w:rsidRPr="009864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флеш</w:t>
            </w:r>
            <w:proofErr w:type="spellEnd"/>
            <w:r w:rsidRPr="009864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-памяти</w:t>
            </w:r>
          </w:p>
        </w:tc>
        <w:tc>
          <w:tcPr>
            <w:tcW w:w="3210" w:type="dxa"/>
          </w:tcPr>
          <w:p w:rsidR="00A34AE2" w:rsidRPr="00A34AE2" w:rsidRDefault="00A34AE2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AE2">
              <w:rPr>
                <w:rFonts w:ascii="Times New Roman" w:hAnsi="Times New Roman" w:cs="Times New Roman"/>
                <w:sz w:val="28"/>
                <w:szCs w:val="28"/>
              </w:rPr>
              <w:t>Жевняк Олег Григорьевич</w:t>
            </w:r>
          </w:p>
        </w:tc>
      </w:tr>
      <w:tr w:rsidR="00A34AE2" w:rsidTr="00A34AE2">
        <w:tc>
          <w:tcPr>
            <w:tcW w:w="710" w:type="dxa"/>
          </w:tcPr>
          <w:p w:rsidR="00A34AE2" w:rsidRPr="00A34AE2" w:rsidRDefault="00A34AE2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6139" w:type="dxa"/>
          </w:tcPr>
          <w:p w:rsidR="00A34AE2" w:rsidRPr="00A34AE2" w:rsidRDefault="00A34AE2" w:rsidP="006532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864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Моделирование туннелирования электронов в элементах </w:t>
            </w:r>
            <w:proofErr w:type="spellStart"/>
            <w:r w:rsidRPr="009864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флеш</w:t>
            </w:r>
            <w:proofErr w:type="spellEnd"/>
            <w:r w:rsidRPr="009864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-памяти</w:t>
            </w:r>
          </w:p>
        </w:tc>
        <w:tc>
          <w:tcPr>
            <w:tcW w:w="3210" w:type="dxa"/>
          </w:tcPr>
          <w:p w:rsidR="00A34AE2" w:rsidRPr="00A34AE2" w:rsidRDefault="00A34AE2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AE2">
              <w:rPr>
                <w:rFonts w:ascii="Times New Roman" w:hAnsi="Times New Roman" w:cs="Times New Roman"/>
                <w:sz w:val="28"/>
                <w:szCs w:val="28"/>
              </w:rPr>
              <w:t>Жевняк Олег Григорьевич</w:t>
            </w:r>
          </w:p>
        </w:tc>
      </w:tr>
      <w:tr w:rsidR="00A34AE2" w:rsidTr="00A34AE2">
        <w:tc>
          <w:tcPr>
            <w:tcW w:w="710" w:type="dxa"/>
          </w:tcPr>
          <w:p w:rsidR="00A34AE2" w:rsidRPr="00A34AE2" w:rsidRDefault="00A34AE2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17</w:t>
            </w:r>
          </w:p>
        </w:tc>
        <w:tc>
          <w:tcPr>
            <w:tcW w:w="6139" w:type="dxa"/>
          </w:tcPr>
          <w:p w:rsidR="00A34AE2" w:rsidRPr="00A34AE2" w:rsidRDefault="00A34AE2" w:rsidP="006532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864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Моделирование </w:t>
            </w:r>
            <w:proofErr w:type="spellStart"/>
            <w:r w:rsidRPr="009864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короткоканальных</w:t>
            </w:r>
            <w:proofErr w:type="spellEnd"/>
            <w:r w:rsidRPr="009864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эффектов в элементах </w:t>
            </w:r>
            <w:proofErr w:type="spellStart"/>
            <w:r w:rsidRPr="009864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флеш</w:t>
            </w:r>
            <w:proofErr w:type="spellEnd"/>
            <w:r w:rsidRPr="009864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-памяти</w:t>
            </w:r>
          </w:p>
        </w:tc>
        <w:tc>
          <w:tcPr>
            <w:tcW w:w="3210" w:type="dxa"/>
          </w:tcPr>
          <w:p w:rsidR="00A34AE2" w:rsidRPr="00A34AE2" w:rsidRDefault="00A34AE2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AE2">
              <w:rPr>
                <w:rFonts w:ascii="Times New Roman" w:hAnsi="Times New Roman" w:cs="Times New Roman"/>
                <w:sz w:val="28"/>
                <w:szCs w:val="28"/>
              </w:rPr>
              <w:t>Жевняк Олег Григорьевич</w:t>
            </w:r>
          </w:p>
        </w:tc>
      </w:tr>
      <w:tr w:rsidR="00A34AE2" w:rsidTr="00A34AE2">
        <w:tc>
          <w:tcPr>
            <w:tcW w:w="710" w:type="dxa"/>
          </w:tcPr>
          <w:p w:rsidR="00A34AE2" w:rsidRPr="00A34AE2" w:rsidRDefault="00A34AE2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6139" w:type="dxa"/>
          </w:tcPr>
          <w:p w:rsidR="00A34AE2" w:rsidRPr="00A34AE2" w:rsidRDefault="00A34AE2" w:rsidP="006532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864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Межзонная ударная ионизация в полупроводниках</w:t>
            </w:r>
          </w:p>
        </w:tc>
        <w:tc>
          <w:tcPr>
            <w:tcW w:w="3210" w:type="dxa"/>
          </w:tcPr>
          <w:p w:rsidR="00A34AE2" w:rsidRPr="00A34AE2" w:rsidRDefault="00A34AE2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AE2">
              <w:rPr>
                <w:rFonts w:ascii="Times New Roman" w:hAnsi="Times New Roman" w:cs="Times New Roman"/>
                <w:sz w:val="28"/>
                <w:szCs w:val="28"/>
              </w:rPr>
              <w:t>Борздов Владимир Михайлович</w:t>
            </w:r>
          </w:p>
        </w:tc>
      </w:tr>
      <w:tr w:rsidR="00A34AE2" w:rsidTr="00A34AE2">
        <w:tc>
          <w:tcPr>
            <w:tcW w:w="710" w:type="dxa"/>
          </w:tcPr>
          <w:p w:rsidR="00A34AE2" w:rsidRPr="00A34AE2" w:rsidRDefault="00A34AE2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6139" w:type="dxa"/>
          </w:tcPr>
          <w:p w:rsidR="00A34AE2" w:rsidRPr="00A34AE2" w:rsidRDefault="00A34AE2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64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Рассеяние носителей заряда на ионах примеси в полупроводниках</w:t>
            </w:r>
          </w:p>
        </w:tc>
        <w:tc>
          <w:tcPr>
            <w:tcW w:w="3210" w:type="dxa"/>
          </w:tcPr>
          <w:p w:rsidR="00A34AE2" w:rsidRPr="00A34AE2" w:rsidRDefault="00A34AE2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AE2">
              <w:rPr>
                <w:rFonts w:ascii="Times New Roman" w:hAnsi="Times New Roman" w:cs="Times New Roman"/>
                <w:sz w:val="28"/>
                <w:szCs w:val="28"/>
              </w:rPr>
              <w:t>Борздов Владимир Михайлович</w:t>
            </w:r>
          </w:p>
        </w:tc>
      </w:tr>
      <w:tr w:rsidR="00A34AE2" w:rsidTr="00A34AE2">
        <w:tc>
          <w:tcPr>
            <w:tcW w:w="710" w:type="dxa"/>
          </w:tcPr>
          <w:p w:rsidR="00A34AE2" w:rsidRPr="00A34AE2" w:rsidRDefault="00A34AE2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6139" w:type="dxa"/>
          </w:tcPr>
          <w:p w:rsidR="00A34AE2" w:rsidRPr="00A34AE2" w:rsidRDefault="00A34AE2" w:rsidP="006532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864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Рассеяние носителей заряда на дислокациях в полупроводниках</w:t>
            </w:r>
          </w:p>
        </w:tc>
        <w:tc>
          <w:tcPr>
            <w:tcW w:w="3210" w:type="dxa"/>
          </w:tcPr>
          <w:p w:rsidR="00A34AE2" w:rsidRPr="00A34AE2" w:rsidRDefault="00A34AE2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AE2">
              <w:rPr>
                <w:rFonts w:ascii="Times New Roman" w:hAnsi="Times New Roman" w:cs="Times New Roman"/>
                <w:sz w:val="28"/>
                <w:szCs w:val="28"/>
              </w:rPr>
              <w:t>Борздов Владимир Михайлович</w:t>
            </w:r>
          </w:p>
        </w:tc>
      </w:tr>
      <w:tr w:rsidR="00A34AE2" w:rsidTr="00A34AE2">
        <w:tc>
          <w:tcPr>
            <w:tcW w:w="710" w:type="dxa"/>
          </w:tcPr>
          <w:p w:rsidR="00A34AE2" w:rsidRPr="00A34AE2" w:rsidRDefault="00A34AE2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6139" w:type="dxa"/>
          </w:tcPr>
          <w:p w:rsidR="00A34AE2" w:rsidRPr="00A34AE2" w:rsidRDefault="00A34AE2" w:rsidP="006532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864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Моделирование взаимодействия низкоэнергетических электронов с твердым телом</w:t>
            </w:r>
          </w:p>
        </w:tc>
        <w:tc>
          <w:tcPr>
            <w:tcW w:w="3210" w:type="dxa"/>
          </w:tcPr>
          <w:p w:rsidR="00A34AE2" w:rsidRPr="00A34AE2" w:rsidRDefault="00A34AE2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AE2">
              <w:rPr>
                <w:rFonts w:ascii="Times New Roman" w:hAnsi="Times New Roman" w:cs="Times New Roman"/>
                <w:sz w:val="28"/>
                <w:szCs w:val="28"/>
              </w:rPr>
              <w:t>Василевский Юрий Георгиевич</w:t>
            </w:r>
          </w:p>
        </w:tc>
      </w:tr>
      <w:tr w:rsidR="00A34AE2" w:rsidTr="00A34AE2">
        <w:tc>
          <w:tcPr>
            <w:tcW w:w="710" w:type="dxa"/>
          </w:tcPr>
          <w:p w:rsidR="00A34AE2" w:rsidRPr="00A34AE2" w:rsidRDefault="00A34AE2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6139" w:type="dxa"/>
          </w:tcPr>
          <w:p w:rsidR="00A34AE2" w:rsidRPr="00A34AE2" w:rsidRDefault="00A34AE2" w:rsidP="006532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864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Изучение различных физических моделей рассеяния электронов в полупроводниках</w:t>
            </w:r>
          </w:p>
        </w:tc>
        <w:tc>
          <w:tcPr>
            <w:tcW w:w="3210" w:type="dxa"/>
          </w:tcPr>
          <w:p w:rsidR="00A34AE2" w:rsidRPr="00A34AE2" w:rsidRDefault="00A34AE2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AE2">
              <w:rPr>
                <w:rFonts w:ascii="Times New Roman" w:hAnsi="Times New Roman" w:cs="Times New Roman"/>
                <w:sz w:val="28"/>
                <w:szCs w:val="28"/>
              </w:rPr>
              <w:t>Василевский Юрий Георгиевич</w:t>
            </w:r>
          </w:p>
        </w:tc>
      </w:tr>
      <w:tr w:rsidR="00A34AE2" w:rsidTr="00A34AE2">
        <w:tc>
          <w:tcPr>
            <w:tcW w:w="710" w:type="dxa"/>
          </w:tcPr>
          <w:p w:rsidR="00A34AE2" w:rsidRPr="00A34AE2" w:rsidRDefault="00A34AE2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6139" w:type="dxa"/>
          </w:tcPr>
          <w:p w:rsidR="00A34AE2" w:rsidRPr="00A00736" w:rsidRDefault="00A00736" w:rsidP="006532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864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Приборные структуры на основе поликристаллических слоев </w:t>
            </w:r>
            <w:proofErr w:type="spellStart"/>
            <w:r w:rsidRPr="009864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SiC</w:t>
            </w:r>
            <w:proofErr w:type="spellEnd"/>
            <w:r w:rsidRPr="009864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в микроэлектронике</w:t>
            </w:r>
          </w:p>
        </w:tc>
        <w:tc>
          <w:tcPr>
            <w:tcW w:w="3210" w:type="dxa"/>
          </w:tcPr>
          <w:p w:rsidR="00A34AE2" w:rsidRPr="00A00736" w:rsidRDefault="00A00736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6">
              <w:rPr>
                <w:rFonts w:ascii="Times New Roman" w:hAnsi="Times New Roman" w:cs="Times New Roman"/>
                <w:sz w:val="28"/>
                <w:szCs w:val="28"/>
              </w:rPr>
              <w:t>Прокопьев Станислав Леонидович</w:t>
            </w:r>
          </w:p>
        </w:tc>
      </w:tr>
      <w:tr w:rsidR="00A34AE2" w:rsidTr="00A34AE2">
        <w:tc>
          <w:tcPr>
            <w:tcW w:w="710" w:type="dxa"/>
          </w:tcPr>
          <w:p w:rsidR="00A34AE2" w:rsidRPr="00A34AE2" w:rsidRDefault="00A00736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6139" w:type="dxa"/>
          </w:tcPr>
          <w:p w:rsidR="00A34AE2" w:rsidRPr="00A00736" w:rsidRDefault="00A00736" w:rsidP="006532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864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Приборные структуры на основе аморфных слоев </w:t>
            </w:r>
            <w:proofErr w:type="spellStart"/>
            <w:r w:rsidRPr="009864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SiC</w:t>
            </w:r>
            <w:proofErr w:type="spellEnd"/>
            <w:r w:rsidRPr="009864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в оптоэлектронике</w:t>
            </w:r>
          </w:p>
        </w:tc>
        <w:tc>
          <w:tcPr>
            <w:tcW w:w="3210" w:type="dxa"/>
          </w:tcPr>
          <w:p w:rsidR="00A34AE2" w:rsidRPr="00A00736" w:rsidRDefault="00A00736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6">
              <w:rPr>
                <w:rFonts w:ascii="Times New Roman" w:hAnsi="Times New Roman" w:cs="Times New Roman"/>
                <w:sz w:val="28"/>
                <w:szCs w:val="28"/>
              </w:rPr>
              <w:t>Прокопьев Станислав Леонидович</w:t>
            </w:r>
          </w:p>
        </w:tc>
      </w:tr>
      <w:tr w:rsidR="00A34AE2" w:rsidTr="00A34AE2">
        <w:tc>
          <w:tcPr>
            <w:tcW w:w="710" w:type="dxa"/>
          </w:tcPr>
          <w:p w:rsidR="00A34AE2" w:rsidRPr="00A34AE2" w:rsidRDefault="00A00736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6139" w:type="dxa"/>
          </w:tcPr>
          <w:p w:rsidR="00A34AE2" w:rsidRPr="00A00736" w:rsidRDefault="00A00736" w:rsidP="006532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864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Приборные структуры на основе слоев </w:t>
            </w:r>
            <w:proofErr w:type="spellStart"/>
            <w:r w:rsidRPr="009864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GaN</w:t>
            </w:r>
            <w:proofErr w:type="spellEnd"/>
            <w:r w:rsidRPr="009864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в оптоэлектронике</w:t>
            </w:r>
          </w:p>
        </w:tc>
        <w:tc>
          <w:tcPr>
            <w:tcW w:w="3210" w:type="dxa"/>
          </w:tcPr>
          <w:p w:rsidR="00A34AE2" w:rsidRPr="00A00736" w:rsidRDefault="00A00736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6">
              <w:rPr>
                <w:rFonts w:ascii="Times New Roman" w:hAnsi="Times New Roman" w:cs="Times New Roman"/>
                <w:sz w:val="28"/>
                <w:szCs w:val="28"/>
              </w:rPr>
              <w:t>Прокопьев Станислав Леонидович</w:t>
            </w:r>
          </w:p>
        </w:tc>
      </w:tr>
      <w:tr w:rsidR="00A34AE2" w:rsidTr="00A34AE2">
        <w:tc>
          <w:tcPr>
            <w:tcW w:w="710" w:type="dxa"/>
          </w:tcPr>
          <w:p w:rsidR="00A34AE2" w:rsidRPr="00A34AE2" w:rsidRDefault="00A00736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6139" w:type="dxa"/>
          </w:tcPr>
          <w:p w:rsidR="00A34AE2" w:rsidRPr="00A00736" w:rsidRDefault="00A00736" w:rsidP="006532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752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Разработка системы контроля расхода газов для применения в технологии вакуумной термической обработки</w:t>
            </w:r>
          </w:p>
        </w:tc>
        <w:tc>
          <w:tcPr>
            <w:tcW w:w="3210" w:type="dxa"/>
          </w:tcPr>
          <w:p w:rsidR="00A34AE2" w:rsidRPr="00A00736" w:rsidRDefault="00A00736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6">
              <w:rPr>
                <w:rFonts w:ascii="Times New Roman" w:hAnsi="Times New Roman" w:cs="Times New Roman"/>
                <w:sz w:val="28"/>
                <w:szCs w:val="28"/>
              </w:rPr>
              <w:t>Лобанок Михаил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00736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</w:tr>
      <w:tr w:rsidR="00A34AE2" w:rsidTr="00A34AE2">
        <w:tc>
          <w:tcPr>
            <w:tcW w:w="710" w:type="dxa"/>
          </w:tcPr>
          <w:p w:rsidR="00A34AE2" w:rsidRPr="00A34AE2" w:rsidRDefault="00A00736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6139" w:type="dxa"/>
          </w:tcPr>
          <w:p w:rsidR="00A34AE2" w:rsidRPr="00A00736" w:rsidRDefault="00A00736" w:rsidP="006532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752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Система управления нагрева для вакуумных технологических процессов</w:t>
            </w:r>
          </w:p>
        </w:tc>
        <w:tc>
          <w:tcPr>
            <w:tcW w:w="3210" w:type="dxa"/>
          </w:tcPr>
          <w:p w:rsidR="00A34AE2" w:rsidRPr="00A00736" w:rsidRDefault="00A00736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6">
              <w:rPr>
                <w:rFonts w:ascii="Times New Roman" w:hAnsi="Times New Roman" w:cs="Times New Roman"/>
                <w:sz w:val="28"/>
                <w:szCs w:val="28"/>
              </w:rPr>
              <w:t>Лобанок Михаил Владимирович</w:t>
            </w:r>
          </w:p>
        </w:tc>
      </w:tr>
      <w:tr w:rsidR="00A34AE2" w:rsidTr="00A34AE2">
        <w:tc>
          <w:tcPr>
            <w:tcW w:w="710" w:type="dxa"/>
          </w:tcPr>
          <w:p w:rsidR="00A34AE2" w:rsidRPr="00A34AE2" w:rsidRDefault="00A00736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6139" w:type="dxa"/>
          </w:tcPr>
          <w:p w:rsidR="00A34AE2" w:rsidRPr="00A00736" w:rsidRDefault="00A00736" w:rsidP="006532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752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Оптические характеристики </w:t>
            </w:r>
            <w:proofErr w:type="spellStart"/>
            <w:r w:rsidRPr="00D752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гетероструктур</w:t>
            </w:r>
            <w:proofErr w:type="spellEnd"/>
            <w:r w:rsidRPr="00D752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D752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SiC</w:t>
            </w:r>
            <w:proofErr w:type="spellEnd"/>
            <w:r w:rsidRPr="00D752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/</w:t>
            </w:r>
            <w:proofErr w:type="spellStart"/>
            <w:r w:rsidRPr="00D752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Si</w:t>
            </w:r>
            <w:proofErr w:type="spellEnd"/>
          </w:p>
        </w:tc>
        <w:tc>
          <w:tcPr>
            <w:tcW w:w="3210" w:type="dxa"/>
          </w:tcPr>
          <w:p w:rsidR="00A34AE2" w:rsidRPr="00A00736" w:rsidRDefault="00A00736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6">
              <w:rPr>
                <w:rFonts w:ascii="Times New Roman" w:hAnsi="Times New Roman" w:cs="Times New Roman"/>
                <w:sz w:val="28"/>
                <w:szCs w:val="28"/>
              </w:rPr>
              <w:t>Лобанок Михаил Владимирович</w:t>
            </w:r>
          </w:p>
        </w:tc>
      </w:tr>
      <w:tr w:rsidR="00A34AE2" w:rsidTr="00A34AE2">
        <w:tc>
          <w:tcPr>
            <w:tcW w:w="710" w:type="dxa"/>
          </w:tcPr>
          <w:p w:rsidR="00A34AE2" w:rsidRPr="00A34AE2" w:rsidRDefault="00A00736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6139" w:type="dxa"/>
          </w:tcPr>
          <w:p w:rsidR="00A34AE2" w:rsidRPr="00A00736" w:rsidRDefault="00A00736" w:rsidP="006532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752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Жаростойкие керамические материалы и покрытия для аэрокосмической техники</w:t>
            </w:r>
          </w:p>
        </w:tc>
        <w:tc>
          <w:tcPr>
            <w:tcW w:w="3210" w:type="dxa"/>
          </w:tcPr>
          <w:p w:rsidR="00A34AE2" w:rsidRPr="00A00736" w:rsidRDefault="00A00736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6">
              <w:rPr>
                <w:rFonts w:ascii="Times New Roman" w:hAnsi="Times New Roman" w:cs="Times New Roman"/>
                <w:sz w:val="28"/>
                <w:szCs w:val="28"/>
              </w:rPr>
              <w:t>Константинов Станислав Валерьевич</w:t>
            </w:r>
          </w:p>
        </w:tc>
      </w:tr>
      <w:tr w:rsidR="00A00736" w:rsidTr="00A34AE2">
        <w:tc>
          <w:tcPr>
            <w:tcW w:w="710" w:type="dxa"/>
          </w:tcPr>
          <w:p w:rsidR="00A00736" w:rsidRPr="00A34AE2" w:rsidRDefault="00A00736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6139" w:type="dxa"/>
          </w:tcPr>
          <w:p w:rsidR="00A00736" w:rsidRPr="00A00736" w:rsidRDefault="00A00736" w:rsidP="006532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752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Стойкость материалов к условиям кислородной плазмы ионосферы Земли</w:t>
            </w:r>
          </w:p>
        </w:tc>
        <w:tc>
          <w:tcPr>
            <w:tcW w:w="3210" w:type="dxa"/>
          </w:tcPr>
          <w:p w:rsidR="00A00736" w:rsidRPr="00A00736" w:rsidRDefault="00A00736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6">
              <w:rPr>
                <w:rFonts w:ascii="Times New Roman" w:hAnsi="Times New Roman" w:cs="Times New Roman"/>
                <w:sz w:val="28"/>
                <w:szCs w:val="28"/>
              </w:rPr>
              <w:t>Константинов Станислав Валерьевич</w:t>
            </w:r>
          </w:p>
        </w:tc>
      </w:tr>
      <w:tr w:rsidR="00A00736" w:rsidTr="00A34AE2">
        <w:tc>
          <w:tcPr>
            <w:tcW w:w="710" w:type="dxa"/>
          </w:tcPr>
          <w:p w:rsidR="00A00736" w:rsidRPr="00A34AE2" w:rsidRDefault="00A00736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6139" w:type="dxa"/>
          </w:tcPr>
          <w:p w:rsidR="00A00736" w:rsidRPr="00D752CD" w:rsidRDefault="00A00736" w:rsidP="00A007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752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Моделирование рентгенооптических систем</w:t>
            </w:r>
          </w:p>
          <w:p w:rsidR="00A00736" w:rsidRPr="00A34AE2" w:rsidRDefault="00A00736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10" w:type="dxa"/>
          </w:tcPr>
          <w:p w:rsidR="00A00736" w:rsidRPr="00A00736" w:rsidRDefault="00A00736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6">
              <w:rPr>
                <w:rFonts w:ascii="Times New Roman" w:hAnsi="Times New Roman" w:cs="Times New Roman"/>
                <w:sz w:val="28"/>
                <w:szCs w:val="28"/>
              </w:rPr>
              <w:t>Кольчевский Николай Николаевич</w:t>
            </w:r>
          </w:p>
        </w:tc>
      </w:tr>
      <w:tr w:rsidR="00A00736" w:rsidTr="00A34AE2">
        <w:tc>
          <w:tcPr>
            <w:tcW w:w="710" w:type="dxa"/>
          </w:tcPr>
          <w:p w:rsidR="00A00736" w:rsidRPr="00A34AE2" w:rsidRDefault="00A00736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6139" w:type="dxa"/>
          </w:tcPr>
          <w:p w:rsidR="00A00736" w:rsidRPr="00A00736" w:rsidRDefault="00A00736" w:rsidP="006532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752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Преломляющие рентгеновские линзы</w:t>
            </w:r>
          </w:p>
        </w:tc>
        <w:tc>
          <w:tcPr>
            <w:tcW w:w="3210" w:type="dxa"/>
          </w:tcPr>
          <w:p w:rsidR="00A00736" w:rsidRPr="00A00736" w:rsidRDefault="00A00736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6">
              <w:rPr>
                <w:rFonts w:ascii="Times New Roman" w:hAnsi="Times New Roman" w:cs="Times New Roman"/>
                <w:sz w:val="28"/>
                <w:szCs w:val="28"/>
              </w:rPr>
              <w:t>Кольчевский Николай Николаевич</w:t>
            </w:r>
          </w:p>
        </w:tc>
      </w:tr>
      <w:tr w:rsidR="00A00736" w:rsidTr="00A34AE2">
        <w:tc>
          <w:tcPr>
            <w:tcW w:w="710" w:type="dxa"/>
          </w:tcPr>
          <w:p w:rsidR="00A00736" w:rsidRPr="00A34AE2" w:rsidRDefault="00A00736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6139" w:type="dxa"/>
          </w:tcPr>
          <w:p w:rsidR="00A00736" w:rsidRPr="00A00736" w:rsidRDefault="00A00736" w:rsidP="006532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752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Детекторы ионизирующего излучения</w:t>
            </w:r>
          </w:p>
        </w:tc>
        <w:tc>
          <w:tcPr>
            <w:tcW w:w="3210" w:type="dxa"/>
          </w:tcPr>
          <w:p w:rsidR="00A00736" w:rsidRPr="00A00736" w:rsidRDefault="00A00736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6">
              <w:rPr>
                <w:rFonts w:ascii="Times New Roman" w:hAnsi="Times New Roman" w:cs="Times New Roman"/>
                <w:sz w:val="28"/>
                <w:szCs w:val="28"/>
              </w:rPr>
              <w:t>Кольчевский Николай Николаевич</w:t>
            </w:r>
          </w:p>
        </w:tc>
      </w:tr>
      <w:tr w:rsidR="00A00736" w:rsidTr="00A34AE2">
        <w:tc>
          <w:tcPr>
            <w:tcW w:w="710" w:type="dxa"/>
          </w:tcPr>
          <w:p w:rsidR="00A00736" w:rsidRPr="00A34AE2" w:rsidRDefault="00A00736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6139" w:type="dxa"/>
          </w:tcPr>
          <w:p w:rsidR="00A00736" w:rsidRPr="00A00736" w:rsidRDefault="00A00736" w:rsidP="006532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752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Электрические и оптические свойства лазерно-модифицированных твердотельных материалов</w:t>
            </w:r>
          </w:p>
        </w:tc>
        <w:tc>
          <w:tcPr>
            <w:tcW w:w="3210" w:type="dxa"/>
          </w:tcPr>
          <w:p w:rsidR="00A00736" w:rsidRPr="00A00736" w:rsidRDefault="00A00736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6">
              <w:rPr>
                <w:rFonts w:ascii="Times New Roman" w:hAnsi="Times New Roman" w:cs="Times New Roman"/>
                <w:sz w:val="28"/>
                <w:szCs w:val="28"/>
              </w:rPr>
              <w:t>Людчик Олег Ростиславович</w:t>
            </w:r>
          </w:p>
        </w:tc>
      </w:tr>
      <w:tr w:rsidR="00A00736" w:rsidTr="00A34AE2">
        <w:tc>
          <w:tcPr>
            <w:tcW w:w="710" w:type="dxa"/>
          </w:tcPr>
          <w:p w:rsidR="00A00736" w:rsidRPr="00A34AE2" w:rsidRDefault="00A00736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6139" w:type="dxa"/>
          </w:tcPr>
          <w:p w:rsidR="00A00736" w:rsidRPr="00A00736" w:rsidRDefault="00A00736" w:rsidP="006532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752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Распознавание лазерно-модифицированных областей на поверхности и внутри твердотельных материалов</w:t>
            </w:r>
          </w:p>
        </w:tc>
        <w:tc>
          <w:tcPr>
            <w:tcW w:w="3210" w:type="dxa"/>
          </w:tcPr>
          <w:p w:rsidR="00A00736" w:rsidRPr="00A00736" w:rsidRDefault="00A00736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6">
              <w:rPr>
                <w:rFonts w:ascii="Times New Roman" w:hAnsi="Times New Roman" w:cs="Times New Roman"/>
                <w:sz w:val="28"/>
                <w:szCs w:val="28"/>
              </w:rPr>
              <w:t>Людчик Олег Ростиславович</w:t>
            </w:r>
          </w:p>
        </w:tc>
      </w:tr>
      <w:tr w:rsidR="00A00736" w:rsidTr="00A34AE2">
        <w:tc>
          <w:tcPr>
            <w:tcW w:w="710" w:type="dxa"/>
          </w:tcPr>
          <w:p w:rsidR="00A00736" w:rsidRPr="00A34AE2" w:rsidRDefault="00A00736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6139" w:type="dxa"/>
          </w:tcPr>
          <w:p w:rsidR="00A00736" w:rsidRPr="00A00736" w:rsidRDefault="00A00736" w:rsidP="006532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752CD">
              <w:rPr>
                <w:rFonts w:ascii="Times New Roman" w:eastAsia="TimesNewRoman" w:hAnsi="Times New Roman" w:cs="Times New Roman"/>
                <w:sz w:val="28"/>
                <w:szCs w:val="28"/>
                <w:lang w:val="ru-RU" w:eastAsia="ru-RU"/>
              </w:rPr>
              <w:t>Лазерно-плазменные методы формирования элементов и структур твердотельной электроники</w:t>
            </w:r>
          </w:p>
        </w:tc>
        <w:tc>
          <w:tcPr>
            <w:tcW w:w="3210" w:type="dxa"/>
          </w:tcPr>
          <w:p w:rsidR="00A00736" w:rsidRPr="00A00736" w:rsidRDefault="00A00736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6">
              <w:rPr>
                <w:rFonts w:ascii="Times New Roman" w:hAnsi="Times New Roman" w:cs="Times New Roman"/>
                <w:sz w:val="28"/>
                <w:szCs w:val="28"/>
              </w:rPr>
              <w:t>Людчик Олег Ростиславович</w:t>
            </w:r>
          </w:p>
        </w:tc>
      </w:tr>
      <w:tr w:rsidR="00A00736" w:rsidTr="00A34AE2">
        <w:tc>
          <w:tcPr>
            <w:tcW w:w="710" w:type="dxa"/>
          </w:tcPr>
          <w:p w:rsidR="00A00736" w:rsidRPr="00A34AE2" w:rsidRDefault="00A00736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37</w:t>
            </w:r>
          </w:p>
        </w:tc>
        <w:tc>
          <w:tcPr>
            <w:tcW w:w="6139" w:type="dxa"/>
          </w:tcPr>
          <w:p w:rsidR="00A00736" w:rsidRPr="00A00736" w:rsidRDefault="00A00736" w:rsidP="006532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752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Исследование режимов лазерной обработки материалов для задач записи информации</w:t>
            </w:r>
          </w:p>
        </w:tc>
        <w:tc>
          <w:tcPr>
            <w:tcW w:w="3210" w:type="dxa"/>
          </w:tcPr>
          <w:p w:rsidR="00A00736" w:rsidRPr="00A00736" w:rsidRDefault="00A00736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6">
              <w:rPr>
                <w:rFonts w:ascii="Times New Roman" w:hAnsi="Times New Roman" w:cs="Times New Roman"/>
                <w:sz w:val="28"/>
                <w:szCs w:val="28"/>
              </w:rPr>
              <w:t>Людчик Олег Ростиславович</w:t>
            </w:r>
          </w:p>
        </w:tc>
      </w:tr>
      <w:tr w:rsidR="00A00736" w:rsidTr="00A34AE2">
        <w:tc>
          <w:tcPr>
            <w:tcW w:w="710" w:type="dxa"/>
          </w:tcPr>
          <w:p w:rsidR="00A00736" w:rsidRPr="00A34AE2" w:rsidRDefault="00A00736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6139" w:type="dxa"/>
          </w:tcPr>
          <w:p w:rsidR="00A00736" w:rsidRPr="00A00736" w:rsidRDefault="00A00736" w:rsidP="006532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75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Фотолюминесценция алюмооксидной керамики, возможные применения в электронике</w:t>
            </w:r>
          </w:p>
        </w:tc>
        <w:tc>
          <w:tcPr>
            <w:tcW w:w="3210" w:type="dxa"/>
          </w:tcPr>
          <w:p w:rsidR="00A00736" w:rsidRPr="00A00736" w:rsidRDefault="00A00736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6">
              <w:rPr>
                <w:rFonts w:ascii="Times New Roman" w:hAnsi="Times New Roman" w:cs="Times New Roman"/>
                <w:sz w:val="28"/>
                <w:szCs w:val="28"/>
              </w:rPr>
              <w:t>Зайков Валерий Александрович</w:t>
            </w:r>
          </w:p>
        </w:tc>
      </w:tr>
      <w:tr w:rsidR="00A00736" w:rsidTr="00A34AE2">
        <w:tc>
          <w:tcPr>
            <w:tcW w:w="710" w:type="dxa"/>
          </w:tcPr>
          <w:p w:rsidR="00A00736" w:rsidRPr="00A34AE2" w:rsidRDefault="00A00736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6139" w:type="dxa"/>
          </w:tcPr>
          <w:p w:rsidR="00A00736" w:rsidRPr="00A00736" w:rsidRDefault="00A00736" w:rsidP="006532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752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Комбинированный ВЧ и магнетронный разряд и его возможные применения</w:t>
            </w:r>
          </w:p>
        </w:tc>
        <w:tc>
          <w:tcPr>
            <w:tcW w:w="3210" w:type="dxa"/>
          </w:tcPr>
          <w:p w:rsidR="00A00736" w:rsidRPr="00A00736" w:rsidRDefault="00A00736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6">
              <w:rPr>
                <w:rFonts w:ascii="Times New Roman" w:hAnsi="Times New Roman" w:cs="Times New Roman"/>
                <w:sz w:val="28"/>
                <w:szCs w:val="28"/>
              </w:rPr>
              <w:t>Зайков Валерий Александрович</w:t>
            </w:r>
          </w:p>
        </w:tc>
      </w:tr>
      <w:tr w:rsidR="00A34AE2" w:rsidTr="00A34AE2">
        <w:tc>
          <w:tcPr>
            <w:tcW w:w="710" w:type="dxa"/>
          </w:tcPr>
          <w:p w:rsidR="00A34AE2" w:rsidRPr="00A34AE2" w:rsidRDefault="00A00736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6139" w:type="dxa"/>
          </w:tcPr>
          <w:p w:rsidR="00A34AE2" w:rsidRPr="00A00736" w:rsidRDefault="00A00736" w:rsidP="006532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752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Оптическая диагностика плазмы </w:t>
            </w:r>
            <w:r w:rsidRPr="00D752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реактивного магнетронного разряд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D752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при осаждении нитридных покрытий</w:t>
            </w:r>
          </w:p>
        </w:tc>
        <w:tc>
          <w:tcPr>
            <w:tcW w:w="3210" w:type="dxa"/>
          </w:tcPr>
          <w:p w:rsidR="00A34AE2" w:rsidRPr="00A00736" w:rsidRDefault="00A00736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6">
              <w:rPr>
                <w:rFonts w:ascii="Times New Roman" w:hAnsi="Times New Roman" w:cs="Times New Roman"/>
                <w:sz w:val="28"/>
                <w:szCs w:val="28"/>
              </w:rPr>
              <w:t>Зайков Валерий 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A00736">
              <w:rPr>
                <w:rFonts w:ascii="Times New Roman" w:hAnsi="Times New Roman" w:cs="Times New Roman"/>
                <w:sz w:val="28"/>
                <w:szCs w:val="28"/>
              </w:rPr>
              <w:t>ександрович</w:t>
            </w:r>
          </w:p>
        </w:tc>
      </w:tr>
      <w:tr w:rsidR="00A00736" w:rsidTr="00A34AE2">
        <w:tc>
          <w:tcPr>
            <w:tcW w:w="710" w:type="dxa"/>
          </w:tcPr>
          <w:p w:rsidR="00A00736" w:rsidRDefault="00A00736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6139" w:type="dxa"/>
          </w:tcPr>
          <w:p w:rsidR="00A00736" w:rsidRPr="00A00736" w:rsidRDefault="00A00736" w:rsidP="006532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75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Использование </w:t>
            </w:r>
            <w:r w:rsidRPr="00D752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тонкопленочных покрытий </w:t>
            </w:r>
            <w:proofErr w:type="spellStart"/>
            <w:r w:rsidRPr="00D752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TiAlCuN</w:t>
            </w:r>
            <w:proofErr w:type="spellEnd"/>
            <w:r w:rsidRPr="00D752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 w:rsidRPr="00D752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TiAl</w:t>
            </w:r>
            <w:proofErr w:type="spellEnd"/>
            <w:r w:rsidRPr="00D752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r w:rsidRPr="00D752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N в качестве барьерных слоев в микроэлектронике</w:t>
            </w:r>
          </w:p>
        </w:tc>
        <w:tc>
          <w:tcPr>
            <w:tcW w:w="3210" w:type="dxa"/>
          </w:tcPr>
          <w:p w:rsidR="00A00736" w:rsidRPr="00A00736" w:rsidRDefault="00A00736" w:rsidP="00653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6">
              <w:rPr>
                <w:rFonts w:ascii="Times New Roman" w:hAnsi="Times New Roman" w:cs="Times New Roman"/>
                <w:sz w:val="28"/>
                <w:szCs w:val="28"/>
              </w:rPr>
              <w:t>Зайков Валерий 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A00736">
              <w:rPr>
                <w:rFonts w:ascii="Times New Roman" w:hAnsi="Times New Roman" w:cs="Times New Roman"/>
                <w:sz w:val="28"/>
                <w:szCs w:val="28"/>
              </w:rPr>
              <w:t>ександрович</w:t>
            </w:r>
          </w:p>
        </w:tc>
      </w:tr>
    </w:tbl>
    <w:p w:rsidR="00A34AE2" w:rsidRPr="00C80BC5" w:rsidRDefault="00A34AE2" w:rsidP="00653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52CD" w:rsidRPr="00D752CD" w:rsidRDefault="00D752CD" w:rsidP="00653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</w:p>
    <w:sectPr w:rsidR="00D752CD" w:rsidRPr="00D752CD" w:rsidSect="006532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E7"/>
    <w:rsid w:val="002C5177"/>
    <w:rsid w:val="00653218"/>
    <w:rsid w:val="006A5AD6"/>
    <w:rsid w:val="00867BB8"/>
    <w:rsid w:val="009864E7"/>
    <w:rsid w:val="00A00736"/>
    <w:rsid w:val="00A34AE2"/>
    <w:rsid w:val="00C80BC5"/>
    <w:rsid w:val="00D7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204A"/>
  <w15:chartTrackingRefBased/>
  <w15:docId w15:val="{43680833-1FB2-410B-96D0-BA8D7D8E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986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a3">
    <w:name w:val="Table Grid"/>
    <w:basedOn w:val="a1"/>
    <w:uiPriority w:val="39"/>
    <w:rsid w:val="00A34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Ilona Boguslav</cp:lastModifiedBy>
  <cp:revision>2</cp:revision>
  <dcterms:created xsi:type="dcterms:W3CDTF">2023-02-21T11:19:00Z</dcterms:created>
  <dcterms:modified xsi:type="dcterms:W3CDTF">2023-02-21T11:19:00Z</dcterms:modified>
</cp:coreProperties>
</file>